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2D" w:rsidRDefault="0021642D" w:rsidP="0021642D">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sz w:val="22"/>
          <w:szCs w:val="22"/>
        </w:rPr>
        <w:t>In</w:t>
      </w:r>
      <w:r w:rsidRPr="0021642D">
        <w:rPr>
          <w:rFonts w:ascii="Arial" w:hAnsi="Arial" w:cs="Arial"/>
          <w:sz w:val="22"/>
          <w:szCs w:val="22"/>
        </w:rPr>
        <w:t xml:space="preserve"> April 2008, the Government announced the divestment of its interest in </w:t>
      </w:r>
      <w:smartTag w:uri="urn:schemas-microsoft-com:office:smarttags" w:element="City">
        <w:r w:rsidRPr="0021642D">
          <w:rPr>
            <w:rFonts w:ascii="Arial" w:hAnsi="Arial" w:cs="Arial"/>
            <w:sz w:val="22"/>
            <w:szCs w:val="22"/>
          </w:rPr>
          <w:t>Cairns</w:t>
        </w:r>
      </w:smartTag>
      <w:r w:rsidRPr="0021642D">
        <w:rPr>
          <w:rFonts w:ascii="Arial" w:hAnsi="Arial" w:cs="Arial"/>
          <w:sz w:val="22"/>
          <w:szCs w:val="22"/>
        </w:rPr>
        <w:t xml:space="preserve"> and </w:t>
      </w:r>
      <w:smartTag w:uri="urn:schemas-microsoft-com:office:smarttags" w:element="PlaceName">
        <w:r w:rsidRPr="0021642D">
          <w:rPr>
            <w:rFonts w:ascii="Arial" w:hAnsi="Arial" w:cs="Arial"/>
            <w:sz w:val="22"/>
            <w:szCs w:val="22"/>
          </w:rPr>
          <w:t>Mackay</w:t>
        </w:r>
      </w:smartTag>
      <w:r w:rsidRPr="0021642D">
        <w:rPr>
          <w:rFonts w:ascii="Arial" w:hAnsi="Arial" w:cs="Arial"/>
          <w:sz w:val="22"/>
          <w:szCs w:val="22"/>
        </w:rPr>
        <w:t xml:space="preserve"> </w:t>
      </w:r>
      <w:smartTag w:uri="urn:schemas-microsoft-com:office:smarttags" w:element="PlaceType">
        <w:r w:rsidRPr="0021642D">
          <w:rPr>
            <w:rFonts w:ascii="Arial" w:hAnsi="Arial" w:cs="Arial"/>
            <w:sz w:val="22"/>
            <w:szCs w:val="22"/>
          </w:rPr>
          <w:t>Airports</w:t>
        </w:r>
      </w:smartTag>
      <w:r w:rsidRPr="0021642D">
        <w:rPr>
          <w:rFonts w:ascii="Arial" w:hAnsi="Arial" w:cs="Arial"/>
          <w:sz w:val="22"/>
          <w:szCs w:val="22"/>
        </w:rPr>
        <w:t xml:space="preserve">, together with its shareholding in </w:t>
      </w:r>
      <w:smartTag w:uri="urn:schemas-microsoft-com:office:smarttags" w:element="place">
        <w:smartTag w:uri="urn:schemas-microsoft-com:office:smarttags" w:element="PlaceName">
          <w:r w:rsidRPr="0021642D">
            <w:rPr>
              <w:rFonts w:ascii="Arial" w:hAnsi="Arial" w:cs="Arial"/>
              <w:sz w:val="22"/>
              <w:szCs w:val="22"/>
            </w:rPr>
            <w:t>Brisbane</w:t>
          </w:r>
        </w:smartTag>
        <w:r w:rsidRPr="0021642D">
          <w:rPr>
            <w:rFonts w:ascii="Arial" w:hAnsi="Arial" w:cs="Arial"/>
            <w:sz w:val="22"/>
            <w:szCs w:val="22"/>
          </w:rPr>
          <w:t xml:space="preserve"> </w:t>
        </w:r>
        <w:smartTag w:uri="urn:schemas-microsoft-com:office:smarttags" w:element="PlaceType">
          <w:r w:rsidRPr="0021642D">
            <w:rPr>
              <w:rFonts w:ascii="Arial" w:hAnsi="Arial" w:cs="Arial"/>
              <w:sz w:val="22"/>
              <w:szCs w:val="22"/>
            </w:rPr>
            <w:t>Airport</w:t>
          </w:r>
        </w:smartTag>
      </w:smartTag>
      <w:r w:rsidRPr="0021642D">
        <w:rPr>
          <w:rFonts w:ascii="Arial" w:hAnsi="Arial" w:cs="Arial"/>
          <w:sz w:val="22"/>
          <w:szCs w:val="22"/>
        </w:rPr>
        <w:t xml:space="preserve">.  </w:t>
      </w:r>
    </w:p>
    <w:p w:rsidR="0021642D" w:rsidRPr="0021642D" w:rsidRDefault="0021642D" w:rsidP="0021642D">
      <w:pPr>
        <w:numPr>
          <w:ilvl w:val="0"/>
          <w:numId w:val="6"/>
        </w:numPr>
        <w:tabs>
          <w:tab w:val="clear" w:pos="720"/>
          <w:tab w:val="num" w:pos="360"/>
        </w:tabs>
        <w:spacing w:before="240"/>
        <w:ind w:left="360"/>
        <w:jc w:val="both"/>
        <w:rPr>
          <w:rFonts w:ascii="Arial" w:hAnsi="Arial" w:cs="Arial"/>
          <w:sz w:val="22"/>
          <w:szCs w:val="22"/>
        </w:rPr>
      </w:pPr>
      <w:r w:rsidRPr="0021642D">
        <w:rPr>
          <w:rFonts w:ascii="Arial" w:hAnsi="Arial" w:cs="Arial"/>
          <w:sz w:val="22"/>
          <w:szCs w:val="22"/>
        </w:rPr>
        <w:t xml:space="preserve">The Government intends to apply the funds realised from the divestment of the </w:t>
      </w:r>
      <w:smartTag w:uri="urn:schemas-microsoft-com:office:smarttags" w:element="City">
        <w:r w:rsidRPr="0021642D">
          <w:rPr>
            <w:rFonts w:ascii="Arial" w:hAnsi="Arial" w:cs="Arial"/>
            <w:sz w:val="22"/>
            <w:szCs w:val="22"/>
          </w:rPr>
          <w:t>Cairns</w:t>
        </w:r>
      </w:smartTag>
      <w:r w:rsidRPr="0021642D">
        <w:rPr>
          <w:rFonts w:ascii="Arial" w:hAnsi="Arial" w:cs="Arial"/>
          <w:sz w:val="22"/>
          <w:szCs w:val="22"/>
        </w:rPr>
        <w:t xml:space="preserve"> and </w:t>
      </w:r>
      <w:smartTag w:uri="urn:schemas-microsoft-com:office:smarttags" w:element="PlaceName">
        <w:r w:rsidRPr="0021642D">
          <w:rPr>
            <w:rFonts w:ascii="Arial" w:hAnsi="Arial" w:cs="Arial"/>
            <w:sz w:val="22"/>
            <w:szCs w:val="22"/>
          </w:rPr>
          <w:t>Mackay</w:t>
        </w:r>
      </w:smartTag>
      <w:r w:rsidRPr="0021642D">
        <w:rPr>
          <w:rFonts w:ascii="Arial" w:hAnsi="Arial" w:cs="Arial"/>
          <w:sz w:val="22"/>
          <w:szCs w:val="22"/>
        </w:rPr>
        <w:t xml:space="preserve"> </w:t>
      </w:r>
      <w:smartTag w:uri="urn:schemas-microsoft-com:office:smarttags" w:element="PlaceType">
        <w:r w:rsidRPr="0021642D">
          <w:rPr>
            <w:rFonts w:ascii="Arial" w:hAnsi="Arial" w:cs="Arial"/>
            <w:sz w:val="22"/>
            <w:szCs w:val="22"/>
          </w:rPr>
          <w:t>Airports</w:t>
        </w:r>
      </w:smartTag>
      <w:r w:rsidRPr="0021642D">
        <w:rPr>
          <w:rFonts w:ascii="Arial" w:hAnsi="Arial" w:cs="Arial"/>
          <w:sz w:val="22"/>
          <w:szCs w:val="22"/>
        </w:rPr>
        <w:t xml:space="preserve"> towards new health </w:t>
      </w:r>
      <w:r w:rsidR="00515912">
        <w:rPr>
          <w:rFonts w:ascii="Arial" w:hAnsi="Arial" w:cs="Arial"/>
          <w:sz w:val="22"/>
          <w:szCs w:val="22"/>
        </w:rPr>
        <w:t xml:space="preserve">and other regional </w:t>
      </w:r>
      <w:r w:rsidRPr="0021642D">
        <w:rPr>
          <w:rFonts w:ascii="Arial" w:hAnsi="Arial" w:cs="Arial"/>
          <w:sz w:val="22"/>
          <w:szCs w:val="22"/>
        </w:rPr>
        <w:t xml:space="preserve">infrastructure in </w:t>
      </w:r>
      <w:smartTag w:uri="urn:schemas-microsoft-com:office:smarttags" w:element="place">
        <w:r w:rsidRPr="0021642D">
          <w:rPr>
            <w:rFonts w:ascii="Arial" w:hAnsi="Arial" w:cs="Arial"/>
            <w:sz w:val="22"/>
            <w:szCs w:val="22"/>
          </w:rPr>
          <w:t>North Queensland</w:t>
        </w:r>
      </w:smartTag>
      <w:r w:rsidRPr="0021642D">
        <w:rPr>
          <w:rFonts w:ascii="Arial" w:hAnsi="Arial" w:cs="Arial"/>
          <w:sz w:val="22"/>
          <w:szCs w:val="22"/>
        </w:rPr>
        <w:t xml:space="preserve">.  </w:t>
      </w:r>
    </w:p>
    <w:p w:rsidR="0021642D" w:rsidRPr="0021642D" w:rsidRDefault="0021642D" w:rsidP="0021642D">
      <w:pPr>
        <w:numPr>
          <w:ilvl w:val="0"/>
          <w:numId w:val="6"/>
        </w:numPr>
        <w:tabs>
          <w:tab w:val="clear" w:pos="720"/>
          <w:tab w:val="num" w:pos="360"/>
        </w:tabs>
        <w:spacing w:before="240"/>
        <w:ind w:left="360"/>
        <w:jc w:val="both"/>
        <w:rPr>
          <w:rFonts w:ascii="Arial" w:hAnsi="Arial" w:cs="Arial"/>
          <w:sz w:val="22"/>
          <w:szCs w:val="22"/>
        </w:rPr>
      </w:pPr>
      <w:r w:rsidRPr="0021642D">
        <w:rPr>
          <w:rFonts w:ascii="Arial" w:hAnsi="Arial" w:cs="Arial"/>
          <w:sz w:val="22"/>
          <w:szCs w:val="22"/>
        </w:rPr>
        <w:t>The Airport Assets (Restructuring and Disposal)</w:t>
      </w:r>
      <w:r>
        <w:rPr>
          <w:rFonts w:ascii="Arial" w:hAnsi="Arial" w:cs="Arial"/>
          <w:sz w:val="22"/>
          <w:szCs w:val="22"/>
        </w:rPr>
        <w:t xml:space="preserve"> </w:t>
      </w:r>
      <w:r w:rsidRPr="0021642D">
        <w:rPr>
          <w:rFonts w:ascii="Arial" w:hAnsi="Arial" w:cs="Arial"/>
          <w:sz w:val="22"/>
          <w:szCs w:val="22"/>
        </w:rPr>
        <w:t>Bill will facilitate the divestment of these airport assets, establish a planning regime for the airport land at Cairns and Mackay and provide for particular matters about the continuing operation of those airports.</w:t>
      </w:r>
      <w:r>
        <w:rPr>
          <w:rFonts w:ascii="Arial" w:hAnsi="Arial" w:cs="Arial"/>
          <w:sz w:val="22"/>
          <w:szCs w:val="22"/>
        </w:rPr>
        <w:t xml:space="preserve"> </w:t>
      </w:r>
      <w:r w:rsidRPr="0021642D">
        <w:rPr>
          <w:rFonts w:ascii="Arial" w:hAnsi="Arial" w:cs="Arial"/>
          <w:sz w:val="22"/>
          <w:szCs w:val="22"/>
        </w:rPr>
        <w:t>To achieve this objective, the Bill will:</w:t>
      </w:r>
    </w:p>
    <w:p w:rsidR="0021642D" w:rsidRPr="0021642D" w:rsidRDefault="0021642D" w:rsidP="0021642D">
      <w:pPr>
        <w:numPr>
          <w:ilvl w:val="0"/>
          <w:numId w:val="15"/>
        </w:numPr>
        <w:spacing w:before="60"/>
        <w:ind w:left="811"/>
        <w:jc w:val="both"/>
        <w:rPr>
          <w:rFonts w:ascii="Arial" w:hAnsi="Arial" w:cs="Arial"/>
          <w:sz w:val="22"/>
          <w:szCs w:val="22"/>
        </w:rPr>
      </w:pPr>
      <w:r w:rsidRPr="0021642D">
        <w:rPr>
          <w:rFonts w:ascii="Arial" w:hAnsi="Arial" w:cs="Arial"/>
          <w:sz w:val="22"/>
          <w:szCs w:val="22"/>
        </w:rPr>
        <w:t>facilitate the creation of stand alone airport businesses operated by new subsidiaries of Cairns Ports Ltd and Mackay Ports Ltd (collectively the Ports Corporations) and ensure that appropriate controls are available to the airport operators over the airport land;</w:t>
      </w:r>
    </w:p>
    <w:p w:rsidR="0021642D" w:rsidRPr="0021642D" w:rsidRDefault="0021642D" w:rsidP="0021642D">
      <w:pPr>
        <w:numPr>
          <w:ilvl w:val="0"/>
          <w:numId w:val="15"/>
        </w:numPr>
        <w:spacing w:before="60"/>
        <w:ind w:left="811"/>
        <w:jc w:val="both"/>
        <w:rPr>
          <w:rFonts w:ascii="Arial" w:hAnsi="Arial" w:cs="Arial"/>
          <w:sz w:val="22"/>
          <w:szCs w:val="22"/>
        </w:rPr>
      </w:pPr>
      <w:r w:rsidRPr="0021642D">
        <w:rPr>
          <w:rFonts w:ascii="Arial" w:hAnsi="Arial" w:cs="Arial"/>
          <w:sz w:val="22"/>
          <w:szCs w:val="22"/>
        </w:rPr>
        <w:t>facilitate a competitive sales process being conducted for the divestment of the State’s interest in Cairns and Mackay Airports, together with its shareholding in Brisbane Airport; and</w:t>
      </w:r>
    </w:p>
    <w:p w:rsidR="0021642D" w:rsidRPr="0021642D" w:rsidRDefault="0021642D" w:rsidP="0021642D">
      <w:pPr>
        <w:numPr>
          <w:ilvl w:val="0"/>
          <w:numId w:val="15"/>
        </w:numPr>
        <w:spacing w:before="60"/>
        <w:ind w:left="811"/>
        <w:jc w:val="both"/>
        <w:rPr>
          <w:rFonts w:ascii="Arial" w:hAnsi="Arial" w:cs="Arial"/>
          <w:sz w:val="22"/>
          <w:szCs w:val="22"/>
        </w:rPr>
      </w:pPr>
      <w:r w:rsidRPr="0021642D">
        <w:rPr>
          <w:rFonts w:ascii="Arial" w:hAnsi="Arial" w:cs="Arial"/>
          <w:sz w:val="22"/>
          <w:szCs w:val="22"/>
        </w:rPr>
        <w:t>create a new planning regime for the airport land.</w:t>
      </w:r>
    </w:p>
    <w:p w:rsidR="0021642D" w:rsidRPr="0021642D" w:rsidRDefault="0021642D" w:rsidP="00131B53">
      <w:pPr>
        <w:numPr>
          <w:ilvl w:val="0"/>
          <w:numId w:val="6"/>
        </w:numPr>
        <w:tabs>
          <w:tab w:val="clear" w:pos="720"/>
          <w:tab w:val="num" w:pos="360"/>
        </w:tabs>
        <w:spacing w:before="240"/>
        <w:ind w:left="360"/>
        <w:jc w:val="both"/>
        <w:rPr>
          <w:rFonts w:ascii="Arial" w:hAnsi="Arial" w:cs="Arial"/>
          <w:sz w:val="22"/>
          <w:szCs w:val="22"/>
        </w:rPr>
      </w:pPr>
      <w:r w:rsidRPr="0021642D">
        <w:rPr>
          <w:rFonts w:ascii="Arial" w:hAnsi="Arial" w:cs="Arial"/>
          <w:sz w:val="22"/>
          <w:szCs w:val="22"/>
          <w:u w:val="single"/>
        </w:rPr>
        <w:t>Cabinet approved</w:t>
      </w:r>
      <w:r w:rsidRPr="0021642D">
        <w:rPr>
          <w:rFonts w:ascii="Arial" w:hAnsi="Arial" w:cs="Arial"/>
          <w:sz w:val="22"/>
          <w:szCs w:val="22"/>
        </w:rPr>
        <w:t xml:space="preserve"> that the Airport Assets (Restructuring and Disposal) Bill 20</w:t>
      </w:r>
      <w:r>
        <w:rPr>
          <w:rFonts w:ascii="Arial" w:hAnsi="Arial" w:cs="Arial"/>
          <w:sz w:val="22"/>
          <w:szCs w:val="22"/>
        </w:rPr>
        <w:t>08 be introduced in</w:t>
      </w:r>
      <w:r w:rsidRPr="0021642D">
        <w:rPr>
          <w:rFonts w:ascii="Arial" w:hAnsi="Arial" w:cs="Arial"/>
          <w:sz w:val="22"/>
          <w:szCs w:val="22"/>
        </w:rPr>
        <w:t>to the Legislative Assembly.</w:t>
      </w:r>
    </w:p>
    <w:p w:rsidR="00EA00BF" w:rsidRDefault="00EA00BF" w:rsidP="00EA00BF">
      <w:pPr>
        <w:jc w:val="both"/>
        <w:rPr>
          <w:rFonts w:ascii="Arial" w:hAnsi="Arial" w:cs="Arial"/>
          <w:sz w:val="22"/>
          <w:szCs w:val="22"/>
        </w:rPr>
      </w:pPr>
    </w:p>
    <w:p w:rsidR="00EA00BF" w:rsidRPr="00C07656" w:rsidRDefault="00EA00BF" w:rsidP="00426539">
      <w:pPr>
        <w:keepNext/>
        <w:numPr>
          <w:ilvl w:val="0"/>
          <w:numId w:val="6"/>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21642D" w:rsidRPr="0021642D" w:rsidRDefault="00171AAA" w:rsidP="00426539">
      <w:pPr>
        <w:numPr>
          <w:ilvl w:val="0"/>
          <w:numId w:val="8"/>
        </w:numPr>
        <w:spacing w:before="120"/>
        <w:jc w:val="both"/>
        <w:rPr>
          <w:rFonts w:ascii="Arial" w:hAnsi="Arial" w:cs="Arial"/>
          <w:sz w:val="22"/>
          <w:szCs w:val="22"/>
        </w:rPr>
      </w:pPr>
      <w:hyperlink r:id="rId7" w:history="1">
        <w:r w:rsidR="0021642D" w:rsidRPr="00426539">
          <w:rPr>
            <w:rStyle w:val="Hyperlink"/>
            <w:rFonts w:ascii="Arial" w:hAnsi="Arial" w:cs="Arial"/>
            <w:sz w:val="22"/>
            <w:szCs w:val="22"/>
          </w:rPr>
          <w:t>Airport Assets (Restructuring and Disposal) Bill 2008</w:t>
        </w:r>
      </w:hyperlink>
    </w:p>
    <w:p w:rsidR="0021642D" w:rsidRPr="0021642D" w:rsidRDefault="00171AAA" w:rsidP="00426539">
      <w:pPr>
        <w:numPr>
          <w:ilvl w:val="0"/>
          <w:numId w:val="8"/>
        </w:numPr>
        <w:spacing w:before="120"/>
        <w:jc w:val="both"/>
        <w:rPr>
          <w:rFonts w:ascii="Arial" w:hAnsi="Arial" w:cs="Arial"/>
          <w:sz w:val="22"/>
          <w:szCs w:val="22"/>
        </w:rPr>
      </w:pPr>
      <w:hyperlink r:id="rId8" w:history="1">
        <w:r w:rsidR="0021642D" w:rsidRPr="00426539">
          <w:rPr>
            <w:rStyle w:val="Hyperlink"/>
            <w:rFonts w:ascii="Arial" w:hAnsi="Arial" w:cs="Arial"/>
            <w:sz w:val="22"/>
            <w:szCs w:val="22"/>
          </w:rPr>
          <w:t>Explanatory Notes</w:t>
        </w:r>
      </w:hyperlink>
    </w:p>
    <w:p w:rsidR="000B545C" w:rsidRPr="00C07656" w:rsidRDefault="000B545C">
      <w:pPr>
        <w:rPr>
          <w:rFonts w:ascii="Arial" w:hAnsi="Arial" w:cs="Arial"/>
          <w:sz w:val="22"/>
          <w:szCs w:val="22"/>
        </w:rPr>
      </w:pP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70" w:rsidRDefault="006D5570">
      <w:r>
        <w:separator/>
      </w:r>
    </w:p>
  </w:endnote>
  <w:endnote w:type="continuationSeparator" w:id="0">
    <w:p w:rsidR="006D5570" w:rsidRDefault="006D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70" w:rsidRDefault="006D5570">
      <w:r>
        <w:separator/>
      </w:r>
    </w:p>
  </w:footnote>
  <w:footnote w:type="continuationSeparator" w:id="0">
    <w:p w:rsidR="006D5570" w:rsidRDefault="006D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42" w:rsidRDefault="00114528" w:rsidP="00935542">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-104140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p>
  <w:p w:rsidR="008F44CD" w:rsidRPr="000400F9" w:rsidRDefault="008F44CD" w:rsidP="00935542">
    <w:pPr>
      <w:pStyle w:val="Header"/>
      <w:ind w:firstLine="2880"/>
      <w:rPr>
        <w:rFonts w:ascii="Arial" w:hAnsi="Arial" w:cs="Arial"/>
        <w:b/>
        <w:sz w:val="22"/>
        <w:szCs w:val="22"/>
        <w:u w:val="single"/>
      </w:rPr>
    </w:pPr>
    <w:r w:rsidRPr="000400F9">
      <w:rPr>
        <w:rFonts w:ascii="Arial" w:hAnsi="Arial" w:cs="Arial"/>
        <w:b/>
        <w:sz w:val="22"/>
        <w:szCs w:val="22"/>
        <w:u w:val="single"/>
      </w:rPr>
      <w:t xml:space="preserve">Cabinet – </w:t>
    </w:r>
    <w:r w:rsidR="00E27917">
      <w:rPr>
        <w:rFonts w:ascii="Arial" w:hAnsi="Arial" w:cs="Arial"/>
        <w:b/>
        <w:sz w:val="22"/>
        <w:szCs w:val="22"/>
        <w:u w:val="single"/>
      </w:rPr>
      <w:t>August 2008</w:t>
    </w:r>
  </w:p>
  <w:p w:rsidR="00E053CD" w:rsidRPr="00E053CD" w:rsidRDefault="00935542" w:rsidP="00E053CD">
    <w:pPr>
      <w:pStyle w:val="Header"/>
      <w:spacing w:before="120"/>
      <w:rPr>
        <w:rFonts w:ascii="Arial" w:hAnsi="Arial" w:cs="Arial"/>
        <w:b/>
        <w:sz w:val="22"/>
        <w:szCs w:val="22"/>
        <w:u w:val="single"/>
      </w:rPr>
    </w:pPr>
    <w:r>
      <w:rPr>
        <w:rFonts w:ascii="Arial" w:hAnsi="Arial" w:cs="Arial"/>
        <w:b/>
        <w:sz w:val="22"/>
        <w:szCs w:val="22"/>
        <w:u w:val="single"/>
      </w:rPr>
      <w:t>Airport Assets (Rest</w:t>
    </w:r>
    <w:r w:rsidR="00E053CD" w:rsidRPr="00E053CD">
      <w:rPr>
        <w:rFonts w:ascii="Arial" w:hAnsi="Arial" w:cs="Arial"/>
        <w:b/>
        <w:sz w:val="22"/>
        <w:szCs w:val="22"/>
        <w:u w:val="single"/>
      </w:rPr>
      <w:t>ructuring and Disposal) Bill 2008</w:t>
    </w:r>
  </w:p>
  <w:p w:rsidR="008F44CD" w:rsidRDefault="00E053CD" w:rsidP="0052620E">
    <w:pPr>
      <w:pStyle w:val="Header"/>
      <w:pBdr>
        <w:bottom w:val="single" w:sz="4" w:space="1" w:color="auto"/>
      </w:pBdr>
      <w:spacing w:before="120"/>
      <w:rPr>
        <w:rFonts w:ascii="Arial" w:hAnsi="Arial" w:cs="Arial"/>
        <w:b/>
        <w:sz w:val="22"/>
        <w:szCs w:val="22"/>
        <w:u w:val="single"/>
      </w:rPr>
    </w:pPr>
    <w:r w:rsidRPr="00E053CD">
      <w:rPr>
        <w:rFonts w:ascii="Arial" w:hAnsi="Arial" w:cs="Arial"/>
        <w:b/>
        <w:sz w:val="22"/>
        <w:szCs w:val="22"/>
        <w:u w:val="single"/>
      </w:rPr>
      <w:t>Treasurer</w:t>
    </w:r>
  </w:p>
  <w:p w:rsidR="0052620E" w:rsidRPr="000400F9" w:rsidRDefault="0052620E" w:rsidP="00426539">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0E4"/>
    <w:multiLevelType w:val="hybridMultilevel"/>
    <w:tmpl w:val="97949C4E"/>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DF62FDF"/>
    <w:multiLevelType w:val="hybridMultilevel"/>
    <w:tmpl w:val="6D9EA1F4"/>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F562DC"/>
    <w:multiLevelType w:val="hybridMultilevel"/>
    <w:tmpl w:val="BEE884F8"/>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0283285"/>
    <w:multiLevelType w:val="hybridMultilevel"/>
    <w:tmpl w:val="8B9A1010"/>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DF42C1"/>
    <w:multiLevelType w:val="hybridMultilevel"/>
    <w:tmpl w:val="3E6037BA"/>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3"/>
  </w:num>
  <w:num w:numId="4">
    <w:abstractNumId w:val="4"/>
  </w:num>
  <w:num w:numId="5">
    <w:abstractNumId w:val="3"/>
  </w:num>
  <w:num w:numId="6">
    <w:abstractNumId w:val="15"/>
  </w:num>
  <w:num w:numId="7">
    <w:abstractNumId w:val="14"/>
  </w:num>
  <w:num w:numId="8">
    <w:abstractNumId w:val="12"/>
  </w:num>
  <w:num w:numId="9">
    <w:abstractNumId w:val="11"/>
  </w:num>
  <w:num w:numId="10">
    <w:abstractNumId w:val="6"/>
  </w:num>
  <w:num w:numId="11">
    <w:abstractNumId w:val="5"/>
  </w:num>
  <w:num w:numId="12">
    <w:abstractNumId w:val="7"/>
  </w:num>
  <w:num w:numId="13">
    <w:abstractNumId w:val="10"/>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CD"/>
    <w:rsid w:val="00021B34"/>
    <w:rsid w:val="000400F9"/>
    <w:rsid w:val="00066D7F"/>
    <w:rsid w:val="00067A81"/>
    <w:rsid w:val="00092BA0"/>
    <w:rsid w:val="000B545C"/>
    <w:rsid w:val="000F30E7"/>
    <w:rsid w:val="001141E1"/>
    <w:rsid w:val="00114528"/>
    <w:rsid w:val="00131B53"/>
    <w:rsid w:val="00133013"/>
    <w:rsid w:val="00133A34"/>
    <w:rsid w:val="00160524"/>
    <w:rsid w:val="00171AAA"/>
    <w:rsid w:val="00182947"/>
    <w:rsid w:val="001C134B"/>
    <w:rsid w:val="0021642D"/>
    <w:rsid w:val="00254E35"/>
    <w:rsid w:val="00261429"/>
    <w:rsid w:val="0028053C"/>
    <w:rsid w:val="0029104E"/>
    <w:rsid w:val="0029264D"/>
    <w:rsid w:val="002F57E4"/>
    <w:rsid w:val="0032048B"/>
    <w:rsid w:val="00332D1E"/>
    <w:rsid w:val="00346156"/>
    <w:rsid w:val="00382380"/>
    <w:rsid w:val="003A269C"/>
    <w:rsid w:val="003C3732"/>
    <w:rsid w:val="00426539"/>
    <w:rsid w:val="00435BE5"/>
    <w:rsid w:val="00475455"/>
    <w:rsid w:val="00476B82"/>
    <w:rsid w:val="0048019C"/>
    <w:rsid w:val="00486A99"/>
    <w:rsid w:val="004A3021"/>
    <w:rsid w:val="004E6C38"/>
    <w:rsid w:val="00515912"/>
    <w:rsid w:val="005164D0"/>
    <w:rsid w:val="0052620E"/>
    <w:rsid w:val="00555721"/>
    <w:rsid w:val="0056401D"/>
    <w:rsid w:val="0057367C"/>
    <w:rsid w:val="005814C2"/>
    <w:rsid w:val="005B1D9B"/>
    <w:rsid w:val="005B6068"/>
    <w:rsid w:val="006100CC"/>
    <w:rsid w:val="00644076"/>
    <w:rsid w:val="006631CF"/>
    <w:rsid w:val="006B1BDA"/>
    <w:rsid w:val="006B3B54"/>
    <w:rsid w:val="006D0869"/>
    <w:rsid w:val="006D5570"/>
    <w:rsid w:val="006E6713"/>
    <w:rsid w:val="007060D7"/>
    <w:rsid w:val="00726F36"/>
    <w:rsid w:val="007A25F4"/>
    <w:rsid w:val="007A6599"/>
    <w:rsid w:val="007E67EE"/>
    <w:rsid w:val="007F52D6"/>
    <w:rsid w:val="00804C0B"/>
    <w:rsid w:val="0082040E"/>
    <w:rsid w:val="00845D3E"/>
    <w:rsid w:val="00861706"/>
    <w:rsid w:val="008A5ADF"/>
    <w:rsid w:val="008A5F1B"/>
    <w:rsid w:val="008B7E17"/>
    <w:rsid w:val="008E1BC1"/>
    <w:rsid w:val="008F44CD"/>
    <w:rsid w:val="009219EF"/>
    <w:rsid w:val="00922A5B"/>
    <w:rsid w:val="00935542"/>
    <w:rsid w:val="0096253A"/>
    <w:rsid w:val="009D0C12"/>
    <w:rsid w:val="009F5476"/>
    <w:rsid w:val="00A13B2B"/>
    <w:rsid w:val="00A20C0E"/>
    <w:rsid w:val="00A30F55"/>
    <w:rsid w:val="00A42770"/>
    <w:rsid w:val="00AA128C"/>
    <w:rsid w:val="00AB6637"/>
    <w:rsid w:val="00AC3625"/>
    <w:rsid w:val="00AD1E22"/>
    <w:rsid w:val="00AD5FA7"/>
    <w:rsid w:val="00AE1995"/>
    <w:rsid w:val="00B40BDF"/>
    <w:rsid w:val="00BC230D"/>
    <w:rsid w:val="00C07656"/>
    <w:rsid w:val="00C37A0C"/>
    <w:rsid w:val="00C43332"/>
    <w:rsid w:val="00C85B71"/>
    <w:rsid w:val="00CD38B5"/>
    <w:rsid w:val="00CE6FBA"/>
    <w:rsid w:val="00D931B4"/>
    <w:rsid w:val="00DD3CD5"/>
    <w:rsid w:val="00DD497C"/>
    <w:rsid w:val="00E053CD"/>
    <w:rsid w:val="00E27917"/>
    <w:rsid w:val="00E463C2"/>
    <w:rsid w:val="00E80918"/>
    <w:rsid w:val="00EA00BF"/>
    <w:rsid w:val="00EC2E31"/>
    <w:rsid w:val="00F756F8"/>
    <w:rsid w:val="00FB54A6"/>
    <w:rsid w:val="00FE6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804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irport%20Assets%20Restructuring%20and%20Disposal%20Bill%20EXPNOTES.pdf" TargetMode="External"/><Relationship Id="rId3" Type="http://schemas.openxmlformats.org/officeDocument/2006/relationships/settings" Target="settings.xml"/><Relationship Id="rId7" Type="http://schemas.openxmlformats.org/officeDocument/2006/relationships/hyperlink" Target="attachments/Airport%20Assets%20Restructuring%20and%20Disposal%20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1166</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1368</CharactersWithSpaces>
  <SharedDoc>false</SharedDoc>
  <HyperlinkBase>https://www.cabinet.qld.gov.au/documents/2008/Aug/Airport assets bill 2008/</HyperlinkBase>
  <HLinks>
    <vt:vector size="12" baseType="variant">
      <vt:variant>
        <vt:i4>1572964</vt:i4>
      </vt:variant>
      <vt:variant>
        <vt:i4>3</vt:i4>
      </vt:variant>
      <vt:variant>
        <vt:i4>0</vt:i4>
      </vt:variant>
      <vt:variant>
        <vt:i4>5</vt:i4>
      </vt:variant>
      <vt:variant>
        <vt:lpwstr>\\premiers\dpc\CABSECCOM\Right to Information - Cabinet\ToBeProcessed\2008\Aug\Airport assets bill 2008\attachments\Airport Assets Restructuring and Disposal Bill EXPNOTES.pdf</vt:lpwstr>
      </vt:variant>
      <vt:variant>
        <vt:lpwstr/>
      </vt:variant>
      <vt:variant>
        <vt:i4>5963887</vt:i4>
      </vt:variant>
      <vt:variant>
        <vt:i4>0</vt:i4>
      </vt:variant>
      <vt:variant>
        <vt:i4>0</vt:i4>
      </vt:variant>
      <vt:variant>
        <vt:i4>5</vt:i4>
      </vt:variant>
      <vt:variant>
        <vt:lpwstr>\\premiers\dpc\CABSECCOM\Right to Information - Cabinet\ToBeProcessed\2008\Aug\Airport assets bill 2008\attachments\Airport Assets Restructuring and Disposal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2008-12-02T02:45:00Z</cp:lastPrinted>
  <dcterms:created xsi:type="dcterms:W3CDTF">2017-10-24T07:42:00Z</dcterms:created>
  <dcterms:modified xsi:type="dcterms:W3CDTF">2018-03-06T00:50:00Z</dcterms:modified>
  <cp:category>Government_Assets,Transport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-585007265</vt:i4>
  </property>
  <property fmtid="{D5CDD505-2E9C-101B-9397-08002B2CF9AE}" pid="3" name="_NewReviewCycle">
    <vt:lpwstr/>
  </property>
  <property fmtid="{D5CDD505-2E9C-101B-9397-08002B2CF9AE}" pid="4" name="_ReviewingToolsShownOnce">
    <vt:lpwstr/>
  </property>
</Properties>
</file>